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8B441C" w14:textId="77777777" w:rsidR="00DF1885" w:rsidRDefault="00DF1885" w:rsidP="00944845">
      <w:pPr>
        <w:pStyle w:val="Antrats"/>
        <w:tabs>
          <w:tab w:val="clear" w:pos="4153"/>
          <w:tab w:val="clear" w:pos="8306"/>
        </w:tabs>
        <w:spacing w:line="360" w:lineRule="auto"/>
        <w:jc w:val="both"/>
        <w:rPr>
          <w:lang w:val="lt-LT"/>
        </w:rPr>
      </w:pPr>
    </w:p>
    <w:p w14:paraId="4C8609C8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Kalvarijos savivaldybės institucijų</w:t>
      </w:r>
    </w:p>
    <w:p w14:paraId="7828A387" w14:textId="77777777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dokumentų valdymo organizavimo</w:t>
      </w:r>
    </w:p>
    <w:p w14:paraId="2CEDE0D8" w14:textId="77259742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tvarkos aprašo</w:t>
      </w:r>
    </w:p>
    <w:p w14:paraId="3F02E57F" w14:textId="737309CF" w:rsidR="00C0558E" w:rsidRPr="00E95DDE" w:rsidRDefault="00C0558E" w:rsidP="00C0558E">
      <w:pPr>
        <w:pStyle w:val="Antrats"/>
        <w:tabs>
          <w:tab w:val="clear" w:pos="4153"/>
          <w:tab w:val="clear" w:pos="8306"/>
        </w:tabs>
        <w:ind w:left="4320" w:firstLine="720"/>
        <w:jc w:val="both"/>
        <w:rPr>
          <w:lang w:val="lt-LT"/>
        </w:rPr>
      </w:pPr>
      <w:r w:rsidRPr="00E95DDE">
        <w:rPr>
          <w:lang w:val="lt-LT"/>
        </w:rPr>
        <w:t>priedas</w:t>
      </w:r>
    </w:p>
    <w:p w14:paraId="4A09230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BF7EC78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3C8838D9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F2B44DB" w14:textId="0725301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KALVARIJOS SAVIVALDYBĖS ADMINISTRACIJOS</w:t>
      </w:r>
    </w:p>
    <w:p w14:paraId="30C71C21" w14:textId="1CE60069" w:rsidR="00BB7AF7" w:rsidRPr="00E95DDE" w:rsidRDefault="00E72014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>
        <w:rPr>
          <w:b/>
          <w:bCs/>
          <w:lang w:val="lt-LT"/>
        </w:rPr>
        <w:t>ŪKIO</w:t>
      </w:r>
      <w:r w:rsidR="00BB7AF7" w:rsidRPr="00E95DDE">
        <w:rPr>
          <w:b/>
          <w:bCs/>
          <w:lang w:val="lt-LT"/>
        </w:rPr>
        <w:t xml:space="preserve"> SKYRIUS</w:t>
      </w:r>
    </w:p>
    <w:p w14:paraId="2A1068E8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6B8393D" w14:textId="77777777" w:rsidR="00BB7AF7" w:rsidRPr="00E95DDE" w:rsidRDefault="00BB7AF7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4A0425F" w14:textId="2CFEF9F6" w:rsidR="00BB7AF7" w:rsidRPr="00E95DDE" w:rsidRDefault="00BB7AF7" w:rsidP="00041B21">
      <w:pPr>
        <w:pStyle w:val="Antrats"/>
        <w:tabs>
          <w:tab w:val="clear" w:pos="4153"/>
          <w:tab w:val="clear" w:pos="8306"/>
        </w:tabs>
        <w:jc w:val="center"/>
        <w:rPr>
          <w:b/>
          <w:bCs/>
          <w:lang w:val="lt-LT"/>
        </w:rPr>
      </w:pPr>
      <w:r w:rsidRPr="00E95DDE">
        <w:rPr>
          <w:b/>
          <w:bCs/>
          <w:lang w:val="lt-LT"/>
        </w:rPr>
        <w:t>AIŠKINAMASIS RAŠTAS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638"/>
      </w:tblGrid>
      <w:tr w:rsidR="00D64498" w:rsidRPr="007407F4" w14:paraId="28F42F4E" w14:textId="77777777" w:rsidTr="009C0548">
        <w:trPr>
          <w:trHeight w:val="80"/>
          <w:jc w:val="center"/>
        </w:trPr>
        <w:tc>
          <w:tcPr>
            <w:tcW w:w="9854" w:type="dxa"/>
          </w:tcPr>
          <w:p w14:paraId="7C2EC2CD" w14:textId="77777777" w:rsidR="00D64498" w:rsidRPr="007407F4" w:rsidRDefault="00D64498" w:rsidP="009C0548">
            <w:pPr>
              <w:suppressAutoHyphens/>
              <w:jc w:val="center"/>
              <w:rPr>
                <w:b/>
                <w:sz w:val="24"/>
                <w:szCs w:val="24"/>
                <w:lang w:val="lt-LT"/>
              </w:rPr>
            </w:pPr>
            <w:r w:rsidRPr="007407F4">
              <w:rPr>
                <w:b/>
                <w:sz w:val="24"/>
                <w:szCs w:val="24"/>
                <w:lang w:val="lt-LT"/>
              </w:rPr>
              <w:t>DĖL KALVARIJOS SAVIVALDYBEI NUOSAVYBĖS TEISE PRIKLAUSANČIO SAVIVALDYBĖS BŪSTO PARDAVIMO</w:t>
            </w:r>
          </w:p>
        </w:tc>
      </w:tr>
    </w:tbl>
    <w:p w14:paraId="3AC78E7D" w14:textId="77777777" w:rsidR="00D64498" w:rsidRPr="007407F4" w:rsidRDefault="00D64498" w:rsidP="00D64498">
      <w:pPr>
        <w:rPr>
          <w:lang w:val="lt-LT"/>
        </w:rPr>
      </w:pPr>
    </w:p>
    <w:p w14:paraId="163793E0" w14:textId="77777777" w:rsidR="00C0558E" w:rsidRPr="00E95DDE" w:rsidRDefault="00C0558E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5AB6F53C" w14:textId="77777777" w:rsidR="00041B21" w:rsidRPr="00E95DDE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4814"/>
        <w:gridCol w:w="4814"/>
      </w:tblGrid>
      <w:tr w:rsidR="00E95DDE" w:rsidRPr="007407F4" w14:paraId="4C0F81D0" w14:textId="77777777" w:rsidTr="002B4413">
        <w:tc>
          <w:tcPr>
            <w:tcW w:w="4814" w:type="dxa"/>
          </w:tcPr>
          <w:p w14:paraId="13B43C6E" w14:textId="1A1E9EDB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pavadinimas</w:t>
            </w:r>
          </w:p>
          <w:p w14:paraId="16D0F343" w14:textId="0366CA59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tbl>
            <w:tblPr>
              <w:tblW w:w="0" w:type="auto"/>
              <w:jc w:val="center"/>
              <w:tblLook w:val="0000" w:firstRow="0" w:lastRow="0" w:firstColumn="0" w:lastColumn="0" w:noHBand="0" w:noVBand="0"/>
            </w:tblPr>
            <w:tblGrid>
              <w:gridCol w:w="4598"/>
            </w:tblGrid>
            <w:tr w:rsidR="00D64498" w:rsidRPr="007407F4" w14:paraId="56AB2EF8" w14:textId="77777777" w:rsidTr="009C0548">
              <w:trPr>
                <w:trHeight w:val="80"/>
                <w:jc w:val="center"/>
              </w:trPr>
              <w:tc>
                <w:tcPr>
                  <w:tcW w:w="9854" w:type="dxa"/>
                </w:tcPr>
                <w:p w14:paraId="6FC43ED4" w14:textId="2172FCA3" w:rsidR="00D64498" w:rsidRPr="007407F4" w:rsidRDefault="00D64498" w:rsidP="00D64498">
                  <w:pPr>
                    <w:suppressAutoHyphens/>
                    <w:rPr>
                      <w:bCs/>
                      <w:sz w:val="24"/>
                      <w:szCs w:val="24"/>
                      <w:lang w:val="lt-LT"/>
                    </w:rPr>
                  </w:pP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>D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ėl 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>K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alvarijos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savivaldybei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nuosavybės teise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priklausančio</w:t>
                  </w:r>
                  <w:r w:rsidRPr="007407F4">
                    <w:rPr>
                      <w:bCs/>
                      <w:sz w:val="24"/>
                      <w:szCs w:val="24"/>
                      <w:lang w:val="lt-LT"/>
                    </w:rPr>
                    <w:t xml:space="preserve"> </w:t>
                  </w:r>
                  <w:r w:rsidR="00EF24BF" w:rsidRPr="007407F4">
                    <w:rPr>
                      <w:bCs/>
                      <w:sz w:val="24"/>
                      <w:szCs w:val="24"/>
                      <w:lang w:val="lt-LT"/>
                    </w:rPr>
                    <w:t>savivaldybės būsto pardavimo</w:t>
                  </w:r>
                </w:p>
              </w:tc>
            </w:tr>
          </w:tbl>
          <w:p w14:paraId="6910FEE5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7407F4" w14:paraId="4F26DE2D" w14:textId="77777777" w:rsidTr="002B4413">
        <w:tc>
          <w:tcPr>
            <w:tcW w:w="4814" w:type="dxa"/>
          </w:tcPr>
          <w:p w14:paraId="2385CEC7" w14:textId="3D126666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tiksla</w:t>
            </w:r>
            <w:r w:rsidR="00EA002B" w:rsidRPr="00E95DDE">
              <w:rPr>
                <w:lang w:val="lt-LT"/>
              </w:rPr>
              <w:t>s (-ai)</w:t>
            </w:r>
          </w:p>
          <w:p w14:paraId="09F3F49D" w14:textId="0C0E4D3C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6EFBDBA9" w14:textId="7A7A00C4" w:rsidR="002B4413" w:rsidRPr="00E95DDE" w:rsidRDefault="003D2EF5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lt-LT"/>
              </w:rPr>
              <w:t>Parduoti savivaldybės būstą, kad savivaldybė galėtų gautas lėšas panaudoti socialinio būsto fondo plėtrai</w:t>
            </w:r>
          </w:p>
        </w:tc>
      </w:tr>
      <w:tr w:rsidR="00E95DDE" w:rsidRPr="007407F4" w14:paraId="707BB49F" w14:textId="77777777" w:rsidTr="002B4413">
        <w:tc>
          <w:tcPr>
            <w:tcW w:w="4814" w:type="dxa"/>
          </w:tcPr>
          <w:p w14:paraId="1FC9D3FB" w14:textId="4ECDD3CD" w:rsidR="00081D4D" w:rsidRPr="00E95DDE" w:rsidRDefault="00081D4D" w:rsidP="00081D4D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uždavin</w:t>
            </w:r>
            <w:r w:rsidR="00EA002B" w:rsidRPr="00E95DDE">
              <w:rPr>
                <w:lang w:val="lt-LT"/>
              </w:rPr>
              <w:t>ys (-</w:t>
            </w:r>
            <w:proofErr w:type="spellStart"/>
            <w:r w:rsidRPr="00E95DDE">
              <w:rPr>
                <w:lang w:val="lt-LT"/>
              </w:rPr>
              <w:t>iai</w:t>
            </w:r>
            <w:proofErr w:type="spellEnd"/>
            <w:r w:rsidR="00EA002B" w:rsidRPr="00E95DDE">
              <w:rPr>
                <w:lang w:val="lt-LT"/>
              </w:rPr>
              <w:t>)</w:t>
            </w:r>
          </w:p>
          <w:p w14:paraId="212640E3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40A20A66" w14:textId="737F6BFB" w:rsidR="008B2DD8" w:rsidRPr="007407F4" w:rsidRDefault="008B2DD8" w:rsidP="008B2DD8">
            <w:pPr>
              <w:jc w:val="both"/>
              <w:rPr>
                <w:bCs/>
                <w:lang w:val="pt-PT"/>
              </w:rPr>
            </w:pPr>
            <w:r w:rsidRPr="007407F4">
              <w:rPr>
                <w:bCs/>
                <w:sz w:val="24"/>
                <w:szCs w:val="24"/>
                <w:lang w:val="pt-PT"/>
              </w:rPr>
              <w:t xml:space="preserve">Nuo 2002 m. liepos 1 d. buvo sudaryta Savivaldybės būsto numos sutartis. 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Buto pardavimo kaina nustatyta vadovaujantis Lietuvos Respublikos turto ir verslo vertinimo pagrindų įstatymu. </w:t>
            </w:r>
            <w:r w:rsidRPr="007407F4">
              <w:rPr>
                <w:sz w:val="24"/>
                <w:szCs w:val="24"/>
                <w:lang w:val="pt-PT"/>
              </w:rPr>
              <w:t xml:space="preserve">2025 m. spalio 7 d. 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Savivaldybės būsto įkainojimo aktą Nr. </w:t>
            </w:r>
            <w:r w:rsidRPr="007407F4">
              <w:rPr>
                <w:sz w:val="24"/>
                <w:szCs w:val="24"/>
                <w:lang w:val="pt-PT"/>
              </w:rPr>
              <w:t xml:space="preserve">VL-1668 (13.12) patvirtino Kalvarijos savivaldybės </w:t>
            </w:r>
            <w:r w:rsidRPr="007407F4">
              <w:rPr>
                <w:sz w:val="24"/>
                <w:szCs w:val="24"/>
                <w:lang w:val="pt-PT" w:eastAsia="lt-LT"/>
              </w:rPr>
              <w:t>administracijos direktorius. Aktas sudarytas atsižvelgiant į 2025 m</w:t>
            </w:r>
            <w:r w:rsidR="00D657BB">
              <w:rPr>
                <w:sz w:val="24"/>
                <w:szCs w:val="24"/>
                <w:lang w:val="pt-PT" w:eastAsia="lt-LT"/>
              </w:rPr>
              <w:t>.</w:t>
            </w:r>
            <w:r w:rsidRPr="007407F4">
              <w:rPr>
                <w:sz w:val="24"/>
                <w:szCs w:val="24"/>
                <w:lang w:val="pt-PT" w:eastAsia="lt-LT"/>
              </w:rPr>
              <w:t xml:space="preserve"> rugpjūčio 12 d. parengtą UAB „Turto ir verslo tyrimo centras“ nekilnojamojo turto vertinimo ataskaitą Nr. 2509.01. 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Buto nuomininkas su </w:t>
            </w:r>
            <w:r w:rsidRPr="007407F4">
              <w:rPr>
                <w:sz w:val="24"/>
                <w:szCs w:val="24"/>
                <w:lang w:val="pt-PT" w:eastAsia="lt-LT"/>
              </w:rPr>
              <w:t>Savivaldybės būsto</w:t>
            </w:r>
            <w:r w:rsidRPr="007407F4">
              <w:rPr>
                <w:bCs/>
                <w:sz w:val="24"/>
                <w:szCs w:val="24"/>
                <w:lang w:val="pt-PT"/>
              </w:rPr>
              <w:t xml:space="preserve"> įkainojimo aktu susipažino ir su nustatyta kaina sutiko</w:t>
            </w:r>
            <w:r w:rsidRPr="007407F4">
              <w:rPr>
                <w:bCs/>
                <w:lang w:val="pt-PT"/>
              </w:rPr>
              <w:t xml:space="preserve">. </w:t>
            </w:r>
          </w:p>
          <w:p w14:paraId="53940474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7407F4" w14:paraId="46703013" w14:textId="77777777" w:rsidTr="002B4413">
        <w:tc>
          <w:tcPr>
            <w:tcW w:w="4814" w:type="dxa"/>
          </w:tcPr>
          <w:p w14:paraId="036BBA56" w14:textId="77777777" w:rsidR="002B4413" w:rsidRPr="00E95DDE" w:rsidRDefault="00081D4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Siūlomos teisinio reguliavimo nuostatos, šiuo metu esantis teisinis reglamentavimas, kokie šios srities aktai tebegalioja</w:t>
            </w:r>
            <w:r w:rsidR="00C7111D" w:rsidRPr="00E95DDE">
              <w:rPr>
                <w:lang w:val="lt-LT"/>
              </w:rPr>
              <w:t xml:space="preserve"> ir kokius teisės aktus būtina pakeisti ar panaikinti, priėmus teikiamą Tarybos sprendimo projektą</w:t>
            </w:r>
          </w:p>
          <w:p w14:paraId="54CD39D6" w14:textId="5204EA5C" w:rsidR="00C7111D" w:rsidRPr="00E95DDE" w:rsidRDefault="00C7111D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01EBD1C" w14:textId="7A5E83F3" w:rsidR="000A5E11" w:rsidRPr="007407F4" w:rsidRDefault="000A5E11" w:rsidP="003D2EF5">
            <w:pPr>
              <w:jc w:val="both"/>
              <w:rPr>
                <w:sz w:val="24"/>
                <w:szCs w:val="24"/>
                <w:lang w:val="lt-LT" w:eastAsia="lt-LT"/>
              </w:rPr>
            </w:pPr>
            <w:r w:rsidRPr="007407F4">
              <w:rPr>
                <w:sz w:val="24"/>
                <w:szCs w:val="24"/>
                <w:lang w:val="lt-LT" w:eastAsia="lt-LT"/>
              </w:rPr>
              <w:t>Lietuvos Respublikos vietos savivaldos įstatymo 15 straipsnio 2 dalies 19 punktas; Lietuvos Respublikos vietos savivaldos įstatymo 16 straipsnio 1 dalis:</w:t>
            </w:r>
            <w:r w:rsidR="003D2EF5" w:rsidRPr="007407F4">
              <w:rPr>
                <w:sz w:val="24"/>
                <w:szCs w:val="24"/>
                <w:lang w:val="lt-LT" w:eastAsia="lt-LT"/>
              </w:rPr>
              <w:t xml:space="preserve"> </w:t>
            </w:r>
            <w:r w:rsidRPr="007407F4">
              <w:rPr>
                <w:sz w:val="24"/>
                <w:szCs w:val="24"/>
                <w:lang w:val="lt-LT"/>
              </w:rPr>
              <w:t>Kalvarijos savivaldybės tarybos 2020 m. lapkričio 26 d. sprendimu Nr. T-202 „Dėl Kalvarijos savivaldybės būsto ir pagalbinio ūkio paskirties pastatų pardavimo tarkos aprašo tvirtinimo“</w:t>
            </w:r>
            <w:r w:rsidR="00224433" w:rsidRPr="007407F4">
              <w:rPr>
                <w:sz w:val="24"/>
                <w:szCs w:val="24"/>
                <w:lang w:val="lt-LT"/>
              </w:rPr>
              <w:t xml:space="preserve"> patvirtinto Kalvarijos savivaldybės būsto ir pagalbinio ūkio paskirties pastatų pardavimo tvarkos aprašo 4.5 papunktis</w:t>
            </w:r>
          </w:p>
          <w:p w14:paraId="6030AD2B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  <w:tr w:rsidR="00E95DDE" w:rsidRPr="007407F4" w14:paraId="6750B155" w14:textId="77777777" w:rsidTr="002B4413">
        <w:tc>
          <w:tcPr>
            <w:tcW w:w="4814" w:type="dxa"/>
          </w:tcPr>
          <w:p w14:paraId="13CB5DFC" w14:textId="5DCD49D1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Laukiami rezultatai</w:t>
            </w:r>
            <w:r w:rsidR="001243F0" w:rsidRPr="00E95DDE">
              <w:rPr>
                <w:lang w:val="lt-LT"/>
              </w:rPr>
              <w:t xml:space="preserve"> ir galimos pasekmės (tiek teigiamos, tiek neigiamos)</w:t>
            </w:r>
          </w:p>
          <w:p w14:paraId="58F1207E" w14:textId="089C8D8F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35786893" w14:textId="05EE8FF5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lt-LT"/>
              </w:rPr>
              <w:t>Nuomininkai įsigis nuosavybės teise būstą, o savivaldybė galės gautas lėšas panaudoti socialinio būsto fondo plėtrai</w:t>
            </w:r>
          </w:p>
        </w:tc>
      </w:tr>
      <w:tr w:rsidR="00E95DDE" w:rsidRPr="007407F4" w14:paraId="2944CFB6" w14:textId="77777777" w:rsidTr="002B4413">
        <w:tc>
          <w:tcPr>
            <w:tcW w:w="4814" w:type="dxa"/>
          </w:tcPr>
          <w:p w14:paraId="2EC2D1BD" w14:textId="77777777" w:rsidR="002B4413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lastRenderedPageBreak/>
              <w:t>Lėšų poreikis ir šaltiniai</w:t>
            </w:r>
          </w:p>
          <w:p w14:paraId="1DAFF33B" w14:textId="30E1702B" w:rsidR="004233CF" w:rsidRPr="00E95DDE" w:rsidRDefault="004233CF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212E0C0" w14:textId="16F90694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bCs/>
                <w:lang w:val="pt-PT"/>
              </w:rPr>
              <w:t xml:space="preserve">Sprendimui įgyvendinti papildomos lėšos nereikalingos  </w:t>
            </w:r>
          </w:p>
        </w:tc>
      </w:tr>
      <w:tr w:rsidR="00E95DDE" w:rsidRPr="007407F4" w14:paraId="119F7848" w14:textId="77777777" w:rsidTr="002B4413">
        <w:tc>
          <w:tcPr>
            <w:tcW w:w="4814" w:type="dxa"/>
          </w:tcPr>
          <w:p w14:paraId="6AC3042C" w14:textId="77777777" w:rsidR="002B4413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Kiti sprendimui priimti reikalingi pagrindimai, skaičiavimai ir paaiškinimai</w:t>
            </w:r>
          </w:p>
          <w:p w14:paraId="4FE1482B" w14:textId="2B563DA9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109A7C4E" w14:textId="55D86C89" w:rsidR="002B4413" w:rsidRPr="00E95DDE" w:rsidRDefault="009045B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lang w:val="pt-PT" w:eastAsia="lt-LT"/>
              </w:rPr>
              <w:t>Parengt</w:t>
            </w:r>
            <w:r w:rsidR="007407F4">
              <w:rPr>
                <w:lang w:val="pt-PT" w:eastAsia="lt-LT"/>
              </w:rPr>
              <w:t>a</w:t>
            </w:r>
            <w:r w:rsidRPr="007407F4">
              <w:rPr>
                <w:lang w:val="pt-PT" w:eastAsia="lt-LT"/>
              </w:rPr>
              <w:t xml:space="preserve"> UAB „Turto ir verslo tyrimo centras“ nekilnojamojo turto vertinimo ataskaita</w:t>
            </w:r>
          </w:p>
        </w:tc>
      </w:tr>
      <w:tr w:rsidR="00E95DDE" w:rsidRPr="00135691" w14:paraId="1AC45194" w14:textId="77777777" w:rsidTr="002B4413">
        <w:tc>
          <w:tcPr>
            <w:tcW w:w="4814" w:type="dxa"/>
          </w:tcPr>
          <w:p w14:paraId="1557C351" w14:textId="77777777" w:rsidR="009627F4" w:rsidRPr="00E95DDE" w:rsidRDefault="001243F0" w:rsidP="001243F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Poreikis sprendimo projektą įvertinti antikorupciniu požiūriu ir pagrindimas</w:t>
            </w:r>
          </w:p>
          <w:p w14:paraId="2DD6219F" w14:textId="003EAA2B" w:rsidR="00A451EA" w:rsidRPr="00E95DDE" w:rsidRDefault="00A451EA" w:rsidP="001243F0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AD4A4D6" w14:textId="1DFAFE35" w:rsidR="002B4413" w:rsidRPr="00E95DDE" w:rsidRDefault="009045B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Atliktas </w:t>
            </w:r>
            <w:r w:rsidR="007407F4">
              <w:rPr>
                <w:lang w:val="lt-LT"/>
              </w:rPr>
              <w:t>antikorupcinis</w:t>
            </w:r>
            <w:r>
              <w:rPr>
                <w:lang w:val="lt-LT"/>
              </w:rPr>
              <w:t xml:space="preserve"> vertinimas</w:t>
            </w:r>
          </w:p>
        </w:tc>
      </w:tr>
      <w:tr w:rsidR="00E95DDE" w:rsidRPr="007407F4" w14:paraId="1A76C517" w14:textId="77777777" w:rsidTr="002B4413">
        <w:tc>
          <w:tcPr>
            <w:tcW w:w="4814" w:type="dxa"/>
          </w:tcPr>
          <w:p w14:paraId="300B9AC8" w14:textId="1DBFF99B" w:rsidR="002B4413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Sprendimo projekto iniciatori</w:t>
            </w:r>
            <w:r w:rsidR="001243F0" w:rsidRPr="00E95DDE">
              <w:rPr>
                <w:lang w:val="lt-LT"/>
              </w:rPr>
              <w:t>ai</w:t>
            </w:r>
            <w:r w:rsidRPr="00E95DDE">
              <w:rPr>
                <w:lang w:val="lt-LT"/>
              </w:rPr>
              <w:t>, rengėjas ar rengėjų grupė</w:t>
            </w:r>
          </w:p>
          <w:p w14:paraId="787A5834" w14:textId="266772A8" w:rsidR="009627F4" w:rsidRPr="00E95DDE" w:rsidRDefault="009627F4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  <w:tc>
          <w:tcPr>
            <w:tcW w:w="4814" w:type="dxa"/>
          </w:tcPr>
          <w:p w14:paraId="0896C100" w14:textId="2E404ACE" w:rsidR="002B4413" w:rsidRPr="00E95DDE" w:rsidRDefault="00500542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7407F4">
              <w:rPr>
                <w:lang w:val="pt-PT"/>
              </w:rPr>
              <w:t>Kalvarijos savivaldybės administracijos Ūkio skyrius</w:t>
            </w:r>
          </w:p>
        </w:tc>
      </w:tr>
      <w:tr w:rsidR="00E95DDE" w:rsidRPr="007407F4" w14:paraId="449CFF2A" w14:textId="77777777" w:rsidTr="002B4413">
        <w:tc>
          <w:tcPr>
            <w:tcW w:w="4814" w:type="dxa"/>
          </w:tcPr>
          <w:p w14:paraId="5973BDA6" w14:textId="458F2D0D" w:rsidR="002B4413" w:rsidRPr="00E95DDE" w:rsidRDefault="001243F0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  <w:r w:rsidRPr="00E95DDE">
              <w:rPr>
                <w:lang w:val="lt-LT"/>
              </w:rPr>
              <w:t>Teisės akto gavėjai</w:t>
            </w:r>
            <w:r w:rsidR="00FD3EF6" w:rsidRPr="00E95DDE">
              <w:rPr>
                <w:lang w:val="lt-LT"/>
              </w:rPr>
              <w:t xml:space="preserve">, kuriems reikia siųsti priimto </w:t>
            </w:r>
            <w:r w:rsidR="00221020" w:rsidRPr="00E95DDE">
              <w:rPr>
                <w:lang w:val="lt-LT"/>
              </w:rPr>
              <w:t xml:space="preserve">Tarybos </w:t>
            </w:r>
            <w:r w:rsidR="00FD3EF6" w:rsidRPr="00E95DDE">
              <w:rPr>
                <w:lang w:val="lt-LT"/>
              </w:rPr>
              <w:t>sprendimo elektroninio dokumento nuorašą, bei skyriai ar administracijos darbuotojai, kuriems DVS priemonėmis reikia perduoti priimtą sprendimą susipažinti</w:t>
            </w:r>
            <w:r w:rsidR="0073416E" w:rsidRPr="00E95DDE">
              <w:rPr>
                <w:lang w:val="lt-LT"/>
              </w:rPr>
              <w:t xml:space="preserve"> ar vykdyti</w:t>
            </w:r>
          </w:p>
        </w:tc>
        <w:tc>
          <w:tcPr>
            <w:tcW w:w="4814" w:type="dxa"/>
          </w:tcPr>
          <w:p w14:paraId="4A7476EF" w14:textId="6A7E14A2" w:rsidR="00DC24C0" w:rsidRPr="007407F4" w:rsidRDefault="00DC24C0" w:rsidP="00DC24C0">
            <w:pPr>
              <w:jc w:val="both"/>
              <w:rPr>
                <w:sz w:val="24"/>
                <w:szCs w:val="24"/>
                <w:lang w:val="lt-LT"/>
              </w:rPr>
            </w:pPr>
            <w:r w:rsidRPr="007407F4">
              <w:rPr>
                <w:sz w:val="24"/>
                <w:szCs w:val="24"/>
                <w:lang w:val="lt-LT"/>
              </w:rPr>
              <w:t xml:space="preserve">Kalvarijos savivaldybės administracijos </w:t>
            </w:r>
            <w:r w:rsidRPr="007407F4">
              <w:rPr>
                <w:bCs/>
                <w:sz w:val="24"/>
                <w:szCs w:val="24"/>
                <w:lang w:val="lt-LT"/>
              </w:rPr>
              <w:t>Ūkio skyrius</w:t>
            </w:r>
            <w:r w:rsidRPr="007407F4">
              <w:rPr>
                <w:sz w:val="24"/>
                <w:szCs w:val="24"/>
                <w:lang w:val="lt-LT"/>
              </w:rPr>
              <w:t xml:space="preserve">, </w:t>
            </w:r>
            <w:r w:rsidR="00635278" w:rsidRPr="007407F4">
              <w:rPr>
                <w:sz w:val="24"/>
                <w:szCs w:val="24"/>
                <w:lang w:val="lt-LT"/>
              </w:rPr>
              <w:t>Kalvarijos savivaldybės administracijos B</w:t>
            </w:r>
            <w:r w:rsidR="00635278" w:rsidRPr="007407F4">
              <w:rPr>
                <w:bCs/>
                <w:sz w:val="24"/>
                <w:szCs w:val="24"/>
                <w:lang w:val="lt-LT"/>
              </w:rPr>
              <w:t>uhalterinės apskaitos skyrius</w:t>
            </w:r>
            <w:r w:rsidR="00635278" w:rsidRPr="007407F4">
              <w:rPr>
                <w:sz w:val="24"/>
                <w:szCs w:val="24"/>
                <w:lang w:val="lt-LT"/>
              </w:rPr>
              <w:t xml:space="preserve">, </w:t>
            </w:r>
            <w:r w:rsidRPr="007407F4">
              <w:rPr>
                <w:sz w:val="24"/>
                <w:szCs w:val="24"/>
                <w:lang w:val="lt-LT"/>
              </w:rPr>
              <w:t>Kalvarijos savivaldybės notaro biuras</w:t>
            </w:r>
          </w:p>
          <w:p w14:paraId="483F6F48" w14:textId="77777777" w:rsidR="002B4413" w:rsidRPr="00E95DDE" w:rsidRDefault="002B4413" w:rsidP="00944845">
            <w:pPr>
              <w:pStyle w:val="Antrats"/>
              <w:tabs>
                <w:tab w:val="clear" w:pos="4153"/>
                <w:tab w:val="clear" w:pos="8306"/>
              </w:tabs>
              <w:jc w:val="both"/>
              <w:rPr>
                <w:lang w:val="lt-LT"/>
              </w:rPr>
            </w:pPr>
          </w:p>
        </w:tc>
      </w:tr>
    </w:tbl>
    <w:p w14:paraId="4965C14A" w14:textId="77777777" w:rsidR="00041B21" w:rsidRDefault="00041B21" w:rsidP="00944845">
      <w:pPr>
        <w:pStyle w:val="Antrats"/>
        <w:tabs>
          <w:tab w:val="clear" w:pos="4153"/>
          <w:tab w:val="clear" w:pos="8306"/>
        </w:tabs>
        <w:jc w:val="both"/>
        <w:rPr>
          <w:lang w:val="lt-LT"/>
        </w:rPr>
      </w:pPr>
    </w:p>
    <w:p w14:paraId="402420A5" w14:textId="1E336B9D" w:rsidR="00041B21" w:rsidRDefault="00B07566" w:rsidP="00B07566">
      <w:pPr>
        <w:pStyle w:val="Antrats"/>
        <w:tabs>
          <w:tab w:val="clear" w:pos="4153"/>
          <w:tab w:val="clear" w:pos="8306"/>
        </w:tabs>
        <w:jc w:val="center"/>
        <w:rPr>
          <w:lang w:val="lt-LT"/>
        </w:rPr>
      </w:pPr>
      <w:r>
        <w:rPr>
          <w:lang w:val="lt-LT"/>
        </w:rPr>
        <w:t>______________________________</w:t>
      </w:r>
    </w:p>
    <w:p w14:paraId="755DDD48" w14:textId="77777777" w:rsidR="00041B21" w:rsidRDefault="00041B21" w:rsidP="00B07566">
      <w:pPr>
        <w:pStyle w:val="Antrats"/>
        <w:tabs>
          <w:tab w:val="clear" w:pos="4153"/>
          <w:tab w:val="clear" w:pos="8306"/>
        </w:tabs>
        <w:rPr>
          <w:lang w:val="lt-LT"/>
        </w:rPr>
      </w:pPr>
    </w:p>
    <w:sectPr w:rsidR="00041B21" w:rsidSect="0014028A">
      <w:headerReference w:type="first" r:id="rId8"/>
      <w:footerReference w:type="first" r:id="rId9"/>
      <w:type w:val="continuous"/>
      <w:pgSz w:w="11906" w:h="16838" w:code="9"/>
      <w:pgMar w:top="1134" w:right="567" w:bottom="851" w:left="1701" w:header="624" w:footer="624" w:gutter="0"/>
      <w:cols w:space="1296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26B193" w14:textId="77777777" w:rsidR="00D049FA" w:rsidRDefault="00D049FA">
      <w:r>
        <w:separator/>
      </w:r>
    </w:p>
  </w:endnote>
  <w:endnote w:type="continuationSeparator" w:id="0">
    <w:p w14:paraId="0BB39E8B" w14:textId="77777777" w:rsidR="00D049FA" w:rsidRDefault="00D04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7D6978" w14:textId="77777777" w:rsidR="00320787" w:rsidRDefault="00320787">
    <w:pPr>
      <w:pStyle w:val="Porat"/>
      <w:tabs>
        <w:tab w:val="left" w:pos="1701"/>
      </w:tabs>
      <w:rPr>
        <w:lang w:val="lt-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D61724" w14:textId="77777777" w:rsidR="00D049FA" w:rsidRDefault="00D049FA">
      <w:r>
        <w:separator/>
      </w:r>
    </w:p>
  </w:footnote>
  <w:footnote w:type="continuationSeparator" w:id="0">
    <w:p w14:paraId="0EAA0BF1" w14:textId="77777777" w:rsidR="00D049FA" w:rsidRDefault="00D049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5569B" w14:textId="77777777" w:rsidR="00320787" w:rsidRDefault="00320787">
    <w:pPr>
      <w:pStyle w:val="Antrats"/>
      <w:jc w:val="center"/>
    </w:pPr>
    <w:r>
      <w:rPr>
        <w:rStyle w:val="Puslapionumeris"/>
      </w:rPr>
      <w:fldChar w:fldCharType="begin"/>
    </w:r>
    <w:r>
      <w:rPr>
        <w:rStyle w:val="Puslapionumeris"/>
      </w:rPr>
      <w:instrText xml:space="preserve"> NUMPAGES </w:instrText>
    </w:r>
    <w:r>
      <w:rPr>
        <w:rStyle w:val="Puslapionumeris"/>
      </w:rPr>
      <w:fldChar w:fldCharType="separate"/>
    </w:r>
    <w:r w:rsidR="00FB4606">
      <w:rPr>
        <w:rStyle w:val="Puslapionumeris"/>
        <w:noProof/>
      </w:rPr>
      <w:t>1</w:t>
    </w:r>
    <w:r>
      <w:rPr>
        <w:rStyle w:val="Puslapionumeris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C6373B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3697E5E"/>
    <w:multiLevelType w:val="hybridMultilevel"/>
    <w:tmpl w:val="7C30C9E6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790AD0"/>
    <w:multiLevelType w:val="hybridMultilevel"/>
    <w:tmpl w:val="8C9CD6AA"/>
    <w:lvl w:ilvl="0" w:tplc="0276D0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5A692D28"/>
    <w:multiLevelType w:val="hybridMultilevel"/>
    <w:tmpl w:val="5CEA0D9E"/>
    <w:lvl w:ilvl="0" w:tplc="C9FC72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C6531D3"/>
    <w:multiLevelType w:val="hybridMultilevel"/>
    <w:tmpl w:val="C408EC8A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7D1B14"/>
    <w:multiLevelType w:val="hybridMultilevel"/>
    <w:tmpl w:val="1D5E15C4"/>
    <w:lvl w:ilvl="0" w:tplc="C282A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DA1084B"/>
    <w:multiLevelType w:val="hybridMultilevel"/>
    <w:tmpl w:val="94E6B4A0"/>
    <w:lvl w:ilvl="0" w:tplc="85C2D2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7DE51AEA"/>
    <w:multiLevelType w:val="hybridMultilevel"/>
    <w:tmpl w:val="7092FF4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32937139">
    <w:abstractNumId w:val="4"/>
  </w:num>
  <w:num w:numId="2" w16cid:durableId="1357196507">
    <w:abstractNumId w:val="7"/>
  </w:num>
  <w:num w:numId="3" w16cid:durableId="1871990951">
    <w:abstractNumId w:val="3"/>
  </w:num>
  <w:num w:numId="4" w16cid:durableId="1640111031">
    <w:abstractNumId w:val="0"/>
  </w:num>
  <w:num w:numId="5" w16cid:durableId="389379595">
    <w:abstractNumId w:val="2"/>
  </w:num>
  <w:num w:numId="6" w16cid:durableId="330179655">
    <w:abstractNumId w:val="5"/>
  </w:num>
  <w:num w:numId="7" w16cid:durableId="1361513039">
    <w:abstractNumId w:val="1"/>
  </w:num>
  <w:num w:numId="8" w16cid:durableId="11324065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1F1"/>
    <w:rsid w:val="00000C53"/>
    <w:rsid w:val="00011578"/>
    <w:rsid w:val="0003140C"/>
    <w:rsid w:val="00033177"/>
    <w:rsid w:val="00034151"/>
    <w:rsid w:val="00034E85"/>
    <w:rsid w:val="00037E24"/>
    <w:rsid w:val="00041B21"/>
    <w:rsid w:val="0006542D"/>
    <w:rsid w:val="000654AF"/>
    <w:rsid w:val="0006621B"/>
    <w:rsid w:val="00071C2C"/>
    <w:rsid w:val="0007346B"/>
    <w:rsid w:val="000808C9"/>
    <w:rsid w:val="00081D4D"/>
    <w:rsid w:val="000838DA"/>
    <w:rsid w:val="0009349F"/>
    <w:rsid w:val="00094E2D"/>
    <w:rsid w:val="000A347F"/>
    <w:rsid w:val="000A5E11"/>
    <w:rsid w:val="000B4B6A"/>
    <w:rsid w:val="000C0790"/>
    <w:rsid w:val="000C2091"/>
    <w:rsid w:val="000D1BFB"/>
    <w:rsid w:val="000D7F65"/>
    <w:rsid w:val="000E1981"/>
    <w:rsid w:val="000E5016"/>
    <w:rsid w:val="000E5257"/>
    <w:rsid w:val="000F24C2"/>
    <w:rsid w:val="000F2A86"/>
    <w:rsid w:val="00100361"/>
    <w:rsid w:val="00102100"/>
    <w:rsid w:val="00104EBC"/>
    <w:rsid w:val="00106199"/>
    <w:rsid w:val="00110C44"/>
    <w:rsid w:val="00113E76"/>
    <w:rsid w:val="0011439C"/>
    <w:rsid w:val="00114EA4"/>
    <w:rsid w:val="00115A75"/>
    <w:rsid w:val="00115B4C"/>
    <w:rsid w:val="00120C48"/>
    <w:rsid w:val="001243F0"/>
    <w:rsid w:val="00124D10"/>
    <w:rsid w:val="001256D9"/>
    <w:rsid w:val="00127980"/>
    <w:rsid w:val="00131534"/>
    <w:rsid w:val="00135691"/>
    <w:rsid w:val="00136B46"/>
    <w:rsid w:val="001378A2"/>
    <w:rsid w:val="0014028A"/>
    <w:rsid w:val="0014251B"/>
    <w:rsid w:val="00146D1D"/>
    <w:rsid w:val="00150EB0"/>
    <w:rsid w:val="001510EF"/>
    <w:rsid w:val="00155F4A"/>
    <w:rsid w:val="00161BC8"/>
    <w:rsid w:val="001738F8"/>
    <w:rsid w:val="00175590"/>
    <w:rsid w:val="00184A16"/>
    <w:rsid w:val="001933A4"/>
    <w:rsid w:val="00195E89"/>
    <w:rsid w:val="001968E9"/>
    <w:rsid w:val="001A5E8F"/>
    <w:rsid w:val="001A5EF0"/>
    <w:rsid w:val="001A7BDA"/>
    <w:rsid w:val="001C5F32"/>
    <w:rsid w:val="001D13CB"/>
    <w:rsid w:val="001E2BA2"/>
    <w:rsid w:val="001E5326"/>
    <w:rsid w:val="001E717B"/>
    <w:rsid w:val="001F0B72"/>
    <w:rsid w:val="001F495B"/>
    <w:rsid w:val="001F4CF8"/>
    <w:rsid w:val="00201A31"/>
    <w:rsid w:val="0020446F"/>
    <w:rsid w:val="00205EBE"/>
    <w:rsid w:val="00211E5C"/>
    <w:rsid w:val="002124D4"/>
    <w:rsid w:val="0021279E"/>
    <w:rsid w:val="00213125"/>
    <w:rsid w:val="00214996"/>
    <w:rsid w:val="002179F9"/>
    <w:rsid w:val="00221020"/>
    <w:rsid w:val="002219E6"/>
    <w:rsid w:val="00224433"/>
    <w:rsid w:val="00247B4A"/>
    <w:rsid w:val="002539E6"/>
    <w:rsid w:val="00262CEF"/>
    <w:rsid w:val="002630A3"/>
    <w:rsid w:val="00266B6D"/>
    <w:rsid w:val="00271D3A"/>
    <w:rsid w:val="00275264"/>
    <w:rsid w:val="00283C4B"/>
    <w:rsid w:val="00286545"/>
    <w:rsid w:val="002865E4"/>
    <w:rsid w:val="00295078"/>
    <w:rsid w:val="002B1593"/>
    <w:rsid w:val="002B4413"/>
    <w:rsid w:val="002B4429"/>
    <w:rsid w:val="002D685F"/>
    <w:rsid w:val="002E752F"/>
    <w:rsid w:val="002F0487"/>
    <w:rsid w:val="002F10FD"/>
    <w:rsid w:val="002F3036"/>
    <w:rsid w:val="002F415F"/>
    <w:rsid w:val="00320787"/>
    <w:rsid w:val="0032288F"/>
    <w:rsid w:val="00325632"/>
    <w:rsid w:val="00325760"/>
    <w:rsid w:val="00332788"/>
    <w:rsid w:val="003448A7"/>
    <w:rsid w:val="00350D2A"/>
    <w:rsid w:val="00391E02"/>
    <w:rsid w:val="003A3922"/>
    <w:rsid w:val="003B0C04"/>
    <w:rsid w:val="003B18C6"/>
    <w:rsid w:val="003B695E"/>
    <w:rsid w:val="003B6DA0"/>
    <w:rsid w:val="003C15DF"/>
    <w:rsid w:val="003D2EF5"/>
    <w:rsid w:val="003D67CB"/>
    <w:rsid w:val="003D6BBF"/>
    <w:rsid w:val="003D6D20"/>
    <w:rsid w:val="003E1477"/>
    <w:rsid w:val="003E1F70"/>
    <w:rsid w:val="003E42BB"/>
    <w:rsid w:val="003E7FF9"/>
    <w:rsid w:val="0040614D"/>
    <w:rsid w:val="00407A5B"/>
    <w:rsid w:val="00412EED"/>
    <w:rsid w:val="00422D77"/>
    <w:rsid w:val="004233CF"/>
    <w:rsid w:val="00431691"/>
    <w:rsid w:val="00436942"/>
    <w:rsid w:val="00437247"/>
    <w:rsid w:val="00437E98"/>
    <w:rsid w:val="0044022F"/>
    <w:rsid w:val="0044789E"/>
    <w:rsid w:val="004501B6"/>
    <w:rsid w:val="00474185"/>
    <w:rsid w:val="00476540"/>
    <w:rsid w:val="004779D6"/>
    <w:rsid w:val="00482839"/>
    <w:rsid w:val="00495233"/>
    <w:rsid w:val="00496AA8"/>
    <w:rsid w:val="004A6DB4"/>
    <w:rsid w:val="004B05B2"/>
    <w:rsid w:val="004B2F09"/>
    <w:rsid w:val="004B59EC"/>
    <w:rsid w:val="004B72A9"/>
    <w:rsid w:val="004C215F"/>
    <w:rsid w:val="004D7026"/>
    <w:rsid w:val="004D7A2A"/>
    <w:rsid w:val="004F4ACD"/>
    <w:rsid w:val="005003C5"/>
    <w:rsid w:val="00500542"/>
    <w:rsid w:val="00502B15"/>
    <w:rsid w:val="00505E0F"/>
    <w:rsid w:val="0050748F"/>
    <w:rsid w:val="00510A9A"/>
    <w:rsid w:val="00511241"/>
    <w:rsid w:val="00512644"/>
    <w:rsid w:val="00515ED3"/>
    <w:rsid w:val="0052261D"/>
    <w:rsid w:val="005270FE"/>
    <w:rsid w:val="0053021C"/>
    <w:rsid w:val="00530847"/>
    <w:rsid w:val="005329DA"/>
    <w:rsid w:val="00535600"/>
    <w:rsid w:val="00535E77"/>
    <w:rsid w:val="00536653"/>
    <w:rsid w:val="00543943"/>
    <w:rsid w:val="00545E44"/>
    <w:rsid w:val="005537A5"/>
    <w:rsid w:val="00565052"/>
    <w:rsid w:val="00567B87"/>
    <w:rsid w:val="00583F8C"/>
    <w:rsid w:val="005948A4"/>
    <w:rsid w:val="00594F96"/>
    <w:rsid w:val="005A4863"/>
    <w:rsid w:val="005C2E83"/>
    <w:rsid w:val="005C4CC6"/>
    <w:rsid w:val="005E26FD"/>
    <w:rsid w:val="005E7FAB"/>
    <w:rsid w:val="00604F29"/>
    <w:rsid w:val="00613E26"/>
    <w:rsid w:val="0061546D"/>
    <w:rsid w:val="00631297"/>
    <w:rsid w:val="00632C27"/>
    <w:rsid w:val="00633C92"/>
    <w:rsid w:val="00635278"/>
    <w:rsid w:val="00640B1D"/>
    <w:rsid w:val="0064513A"/>
    <w:rsid w:val="00646599"/>
    <w:rsid w:val="00646CCC"/>
    <w:rsid w:val="00650554"/>
    <w:rsid w:val="00656D78"/>
    <w:rsid w:val="00661BEE"/>
    <w:rsid w:val="00666581"/>
    <w:rsid w:val="00673468"/>
    <w:rsid w:val="00675432"/>
    <w:rsid w:val="00683764"/>
    <w:rsid w:val="00690F9B"/>
    <w:rsid w:val="0069292C"/>
    <w:rsid w:val="00692EAD"/>
    <w:rsid w:val="006A1253"/>
    <w:rsid w:val="006A20FD"/>
    <w:rsid w:val="006B27DF"/>
    <w:rsid w:val="006B7B1F"/>
    <w:rsid w:val="006C0016"/>
    <w:rsid w:val="006C1276"/>
    <w:rsid w:val="006C3D01"/>
    <w:rsid w:val="006C3D40"/>
    <w:rsid w:val="006C52AE"/>
    <w:rsid w:val="006C593E"/>
    <w:rsid w:val="006C7E01"/>
    <w:rsid w:val="006D0D3F"/>
    <w:rsid w:val="006D1869"/>
    <w:rsid w:val="006D1EED"/>
    <w:rsid w:val="006E20E5"/>
    <w:rsid w:val="006E498B"/>
    <w:rsid w:val="006F03B6"/>
    <w:rsid w:val="006F6484"/>
    <w:rsid w:val="00701B4D"/>
    <w:rsid w:val="007055C9"/>
    <w:rsid w:val="007055D5"/>
    <w:rsid w:val="00716272"/>
    <w:rsid w:val="00716A13"/>
    <w:rsid w:val="007175BA"/>
    <w:rsid w:val="00717673"/>
    <w:rsid w:val="00720FB0"/>
    <w:rsid w:val="00722EE0"/>
    <w:rsid w:val="007272AE"/>
    <w:rsid w:val="0073416E"/>
    <w:rsid w:val="007404A6"/>
    <w:rsid w:val="007407F4"/>
    <w:rsid w:val="00742726"/>
    <w:rsid w:val="007444FC"/>
    <w:rsid w:val="00745D71"/>
    <w:rsid w:val="00755DDE"/>
    <w:rsid w:val="00761234"/>
    <w:rsid w:val="007631EC"/>
    <w:rsid w:val="007758D4"/>
    <w:rsid w:val="007777CA"/>
    <w:rsid w:val="007837EA"/>
    <w:rsid w:val="00787435"/>
    <w:rsid w:val="00792C88"/>
    <w:rsid w:val="007A14A0"/>
    <w:rsid w:val="007A24BE"/>
    <w:rsid w:val="007A3E1B"/>
    <w:rsid w:val="007A5725"/>
    <w:rsid w:val="007A6616"/>
    <w:rsid w:val="007B4907"/>
    <w:rsid w:val="007C1C0A"/>
    <w:rsid w:val="007C2155"/>
    <w:rsid w:val="007D3973"/>
    <w:rsid w:val="007D65CB"/>
    <w:rsid w:val="007D65E5"/>
    <w:rsid w:val="007D6809"/>
    <w:rsid w:val="007E0189"/>
    <w:rsid w:val="007F4573"/>
    <w:rsid w:val="00801A3A"/>
    <w:rsid w:val="008061BF"/>
    <w:rsid w:val="008118CD"/>
    <w:rsid w:val="0081210B"/>
    <w:rsid w:val="008261C2"/>
    <w:rsid w:val="00842B6B"/>
    <w:rsid w:val="00843F82"/>
    <w:rsid w:val="008520BB"/>
    <w:rsid w:val="00864304"/>
    <w:rsid w:val="008711FD"/>
    <w:rsid w:val="00876ED5"/>
    <w:rsid w:val="00887375"/>
    <w:rsid w:val="008903D7"/>
    <w:rsid w:val="008916D3"/>
    <w:rsid w:val="00892010"/>
    <w:rsid w:val="008A045B"/>
    <w:rsid w:val="008A1948"/>
    <w:rsid w:val="008A6AA9"/>
    <w:rsid w:val="008B1055"/>
    <w:rsid w:val="008B2DD8"/>
    <w:rsid w:val="008B3173"/>
    <w:rsid w:val="008B3412"/>
    <w:rsid w:val="008B606B"/>
    <w:rsid w:val="008C19AA"/>
    <w:rsid w:val="008C2D3D"/>
    <w:rsid w:val="008C7869"/>
    <w:rsid w:val="008D22F5"/>
    <w:rsid w:val="008D3F74"/>
    <w:rsid w:val="008E043C"/>
    <w:rsid w:val="008E12B0"/>
    <w:rsid w:val="008E2DC9"/>
    <w:rsid w:val="008E3B43"/>
    <w:rsid w:val="008F009D"/>
    <w:rsid w:val="008F1362"/>
    <w:rsid w:val="009005BC"/>
    <w:rsid w:val="00903200"/>
    <w:rsid w:val="009045B4"/>
    <w:rsid w:val="00915B3E"/>
    <w:rsid w:val="00915E04"/>
    <w:rsid w:val="0092798D"/>
    <w:rsid w:val="009413BE"/>
    <w:rsid w:val="00943EF4"/>
    <w:rsid w:val="00944845"/>
    <w:rsid w:val="00946672"/>
    <w:rsid w:val="0094738C"/>
    <w:rsid w:val="00947933"/>
    <w:rsid w:val="009627F4"/>
    <w:rsid w:val="009708B4"/>
    <w:rsid w:val="009742B5"/>
    <w:rsid w:val="00997CAA"/>
    <w:rsid w:val="009A0D91"/>
    <w:rsid w:val="009A1B97"/>
    <w:rsid w:val="009A1D09"/>
    <w:rsid w:val="009A6C39"/>
    <w:rsid w:val="009B221F"/>
    <w:rsid w:val="009B554C"/>
    <w:rsid w:val="009C297A"/>
    <w:rsid w:val="009D2176"/>
    <w:rsid w:val="009E5875"/>
    <w:rsid w:val="009E5957"/>
    <w:rsid w:val="00A062E7"/>
    <w:rsid w:val="00A21312"/>
    <w:rsid w:val="00A21ACB"/>
    <w:rsid w:val="00A22CF4"/>
    <w:rsid w:val="00A27EE7"/>
    <w:rsid w:val="00A36706"/>
    <w:rsid w:val="00A42CE3"/>
    <w:rsid w:val="00A451EA"/>
    <w:rsid w:val="00A45A75"/>
    <w:rsid w:val="00A5100C"/>
    <w:rsid w:val="00A57E14"/>
    <w:rsid w:val="00A6728A"/>
    <w:rsid w:val="00A679C7"/>
    <w:rsid w:val="00A77546"/>
    <w:rsid w:val="00A802C2"/>
    <w:rsid w:val="00A83248"/>
    <w:rsid w:val="00A85852"/>
    <w:rsid w:val="00AA03DF"/>
    <w:rsid w:val="00AA49F9"/>
    <w:rsid w:val="00AA6F4E"/>
    <w:rsid w:val="00AB4031"/>
    <w:rsid w:val="00AB42FF"/>
    <w:rsid w:val="00AC2EB4"/>
    <w:rsid w:val="00AC42BF"/>
    <w:rsid w:val="00AC4E1C"/>
    <w:rsid w:val="00AE7F44"/>
    <w:rsid w:val="00B01011"/>
    <w:rsid w:val="00B07566"/>
    <w:rsid w:val="00B14633"/>
    <w:rsid w:val="00B24F7A"/>
    <w:rsid w:val="00B27C16"/>
    <w:rsid w:val="00B31B92"/>
    <w:rsid w:val="00B561F1"/>
    <w:rsid w:val="00B571A4"/>
    <w:rsid w:val="00B73D97"/>
    <w:rsid w:val="00B76076"/>
    <w:rsid w:val="00B932F6"/>
    <w:rsid w:val="00B944D4"/>
    <w:rsid w:val="00BA0031"/>
    <w:rsid w:val="00BA0224"/>
    <w:rsid w:val="00BA48DC"/>
    <w:rsid w:val="00BA570B"/>
    <w:rsid w:val="00BB6373"/>
    <w:rsid w:val="00BB7AF7"/>
    <w:rsid w:val="00BC0407"/>
    <w:rsid w:val="00BC1FE5"/>
    <w:rsid w:val="00BD1FF2"/>
    <w:rsid w:val="00BD24A2"/>
    <w:rsid w:val="00BD5010"/>
    <w:rsid w:val="00BE07A1"/>
    <w:rsid w:val="00BF2D55"/>
    <w:rsid w:val="00BF3267"/>
    <w:rsid w:val="00BF4D2D"/>
    <w:rsid w:val="00C0558E"/>
    <w:rsid w:val="00C07615"/>
    <w:rsid w:val="00C20CB7"/>
    <w:rsid w:val="00C21AC8"/>
    <w:rsid w:val="00C21F4A"/>
    <w:rsid w:val="00C2369E"/>
    <w:rsid w:val="00C26448"/>
    <w:rsid w:val="00C33259"/>
    <w:rsid w:val="00C450FE"/>
    <w:rsid w:val="00C52133"/>
    <w:rsid w:val="00C53AEB"/>
    <w:rsid w:val="00C53D4D"/>
    <w:rsid w:val="00C54E19"/>
    <w:rsid w:val="00C64A02"/>
    <w:rsid w:val="00C70DEF"/>
    <w:rsid w:val="00C7111D"/>
    <w:rsid w:val="00C737DF"/>
    <w:rsid w:val="00C845D6"/>
    <w:rsid w:val="00CA703C"/>
    <w:rsid w:val="00CC7989"/>
    <w:rsid w:val="00CD153A"/>
    <w:rsid w:val="00CD325C"/>
    <w:rsid w:val="00CD390B"/>
    <w:rsid w:val="00CE147F"/>
    <w:rsid w:val="00CE4887"/>
    <w:rsid w:val="00CF02B9"/>
    <w:rsid w:val="00CF6DAD"/>
    <w:rsid w:val="00D049FA"/>
    <w:rsid w:val="00D1097F"/>
    <w:rsid w:val="00D13D2C"/>
    <w:rsid w:val="00D25E27"/>
    <w:rsid w:val="00D26036"/>
    <w:rsid w:val="00D462A9"/>
    <w:rsid w:val="00D500E9"/>
    <w:rsid w:val="00D53DE7"/>
    <w:rsid w:val="00D570EC"/>
    <w:rsid w:val="00D62114"/>
    <w:rsid w:val="00D63514"/>
    <w:rsid w:val="00D64498"/>
    <w:rsid w:val="00D657BB"/>
    <w:rsid w:val="00D70758"/>
    <w:rsid w:val="00D862A5"/>
    <w:rsid w:val="00D8721D"/>
    <w:rsid w:val="00DA0391"/>
    <w:rsid w:val="00DA0FBD"/>
    <w:rsid w:val="00DA3B58"/>
    <w:rsid w:val="00DA4C8E"/>
    <w:rsid w:val="00DB6F8E"/>
    <w:rsid w:val="00DC24C0"/>
    <w:rsid w:val="00DC30CD"/>
    <w:rsid w:val="00DC689E"/>
    <w:rsid w:val="00DD0AC6"/>
    <w:rsid w:val="00DD16B5"/>
    <w:rsid w:val="00DD47D3"/>
    <w:rsid w:val="00DE09F5"/>
    <w:rsid w:val="00DE2443"/>
    <w:rsid w:val="00DE366B"/>
    <w:rsid w:val="00DF03BA"/>
    <w:rsid w:val="00DF1885"/>
    <w:rsid w:val="00DF317C"/>
    <w:rsid w:val="00E03767"/>
    <w:rsid w:val="00E051D2"/>
    <w:rsid w:val="00E10F30"/>
    <w:rsid w:val="00E14529"/>
    <w:rsid w:val="00E148F3"/>
    <w:rsid w:val="00E1744E"/>
    <w:rsid w:val="00E25AD3"/>
    <w:rsid w:val="00E26116"/>
    <w:rsid w:val="00E279C8"/>
    <w:rsid w:val="00E30400"/>
    <w:rsid w:val="00E3481C"/>
    <w:rsid w:val="00E35656"/>
    <w:rsid w:val="00E45FBC"/>
    <w:rsid w:val="00E47DE2"/>
    <w:rsid w:val="00E52CE7"/>
    <w:rsid w:val="00E55E18"/>
    <w:rsid w:val="00E70826"/>
    <w:rsid w:val="00E72014"/>
    <w:rsid w:val="00E77230"/>
    <w:rsid w:val="00E7754C"/>
    <w:rsid w:val="00E81667"/>
    <w:rsid w:val="00E817B8"/>
    <w:rsid w:val="00E83C4F"/>
    <w:rsid w:val="00E852C4"/>
    <w:rsid w:val="00E85EC6"/>
    <w:rsid w:val="00E91A64"/>
    <w:rsid w:val="00E95DDE"/>
    <w:rsid w:val="00E96497"/>
    <w:rsid w:val="00EA002B"/>
    <w:rsid w:val="00EA2FDA"/>
    <w:rsid w:val="00EB2485"/>
    <w:rsid w:val="00EB745A"/>
    <w:rsid w:val="00EC0A23"/>
    <w:rsid w:val="00EC28BE"/>
    <w:rsid w:val="00EC4504"/>
    <w:rsid w:val="00EF03D6"/>
    <w:rsid w:val="00EF1628"/>
    <w:rsid w:val="00EF24BF"/>
    <w:rsid w:val="00F010C6"/>
    <w:rsid w:val="00F13E32"/>
    <w:rsid w:val="00F161A0"/>
    <w:rsid w:val="00F279E5"/>
    <w:rsid w:val="00F32C48"/>
    <w:rsid w:val="00F43809"/>
    <w:rsid w:val="00F533F0"/>
    <w:rsid w:val="00F57DAD"/>
    <w:rsid w:val="00F62255"/>
    <w:rsid w:val="00F670A6"/>
    <w:rsid w:val="00F73F30"/>
    <w:rsid w:val="00F7597D"/>
    <w:rsid w:val="00F80CDE"/>
    <w:rsid w:val="00F82579"/>
    <w:rsid w:val="00F92712"/>
    <w:rsid w:val="00F95235"/>
    <w:rsid w:val="00FA7E14"/>
    <w:rsid w:val="00FB4606"/>
    <w:rsid w:val="00FB676E"/>
    <w:rsid w:val="00FD3EF6"/>
    <w:rsid w:val="00FD5F8B"/>
    <w:rsid w:val="00FD7753"/>
    <w:rsid w:val="00FF01D8"/>
    <w:rsid w:val="00FF065A"/>
    <w:rsid w:val="00FF4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6B3F270"/>
  <w15:chartTrackingRefBased/>
  <w15:docId w15:val="{A4729453-23F1-4F20-9B3B-8627BD7CB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Pr>
      <w:lang w:val="en-US" w:eastAsia="en-US"/>
    </w:rPr>
  </w:style>
  <w:style w:type="paragraph" w:styleId="Antrat1">
    <w:name w:val="heading 1"/>
    <w:basedOn w:val="prastasis"/>
    <w:next w:val="prastasis"/>
    <w:qFormat/>
    <w:pPr>
      <w:keepNext/>
      <w:jc w:val="center"/>
      <w:outlineLvl w:val="0"/>
    </w:pPr>
    <w:rPr>
      <w:sz w:val="28"/>
    </w:rPr>
  </w:style>
  <w:style w:type="paragraph" w:styleId="Antrat3">
    <w:name w:val="heading 3"/>
    <w:basedOn w:val="prastasis"/>
    <w:next w:val="prastasis"/>
    <w:qFormat/>
    <w:rsid w:val="00613E26"/>
    <w:pPr>
      <w:keepNext/>
      <w:jc w:val="center"/>
      <w:outlineLvl w:val="2"/>
    </w:pPr>
    <w:rPr>
      <w:sz w:val="24"/>
      <w:lang w:val="lt-LT" w:eastAsia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3E7FF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">
    <w:name w:val="caption"/>
    <w:basedOn w:val="prastasis"/>
    <w:next w:val="prastasis"/>
    <w:qFormat/>
    <w:pPr>
      <w:jc w:val="center"/>
    </w:pPr>
    <w:rPr>
      <w:b/>
      <w:bCs/>
      <w:sz w:val="24"/>
    </w:rPr>
  </w:style>
  <w:style w:type="paragraph" w:styleId="Antrats">
    <w:name w:val="header"/>
    <w:aliases w:val="Char,Header Char,Diagrama"/>
    <w:basedOn w:val="prastasis"/>
    <w:link w:val="AntratsDiagrama"/>
    <w:pPr>
      <w:tabs>
        <w:tab w:val="center" w:pos="4153"/>
        <w:tab w:val="right" w:pos="8306"/>
      </w:tabs>
    </w:pPr>
    <w:rPr>
      <w:sz w:val="24"/>
      <w:szCs w:val="24"/>
      <w:lang w:val="en-GB"/>
    </w:rPr>
  </w:style>
  <w:style w:type="paragraph" w:styleId="Porat">
    <w:name w:val="footer"/>
    <w:basedOn w:val="prastasis"/>
    <w:pPr>
      <w:tabs>
        <w:tab w:val="center" w:pos="4153"/>
        <w:tab w:val="right" w:pos="8306"/>
      </w:tabs>
    </w:pPr>
  </w:style>
  <w:style w:type="character" w:styleId="Puslapionumeris">
    <w:name w:val="page number"/>
    <w:basedOn w:val="Numatytasispastraiposriftas"/>
  </w:style>
  <w:style w:type="character" w:styleId="Hipersaitas">
    <w:name w:val="Hyperlink"/>
    <w:rPr>
      <w:color w:val="0000FF"/>
      <w:u w:val="single"/>
    </w:rPr>
  </w:style>
  <w:style w:type="paragraph" w:styleId="Pagrindinistekstas">
    <w:name w:val="Body Text"/>
    <w:basedOn w:val="prastasis"/>
    <w:rsid w:val="00AC42BF"/>
    <w:pPr>
      <w:jc w:val="both"/>
    </w:pPr>
    <w:rPr>
      <w:sz w:val="24"/>
      <w:lang w:val="lt-LT" w:eastAsia="lt-LT"/>
    </w:rPr>
  </w:style>
  <w:style w:type="paragraph" w:customStyle="1" w:styleId="CharChar">
    <w:name w:val="Char Char"/>
    <w:basedOn w:val="prastasis"/>
    <w:rsid w:val="00AC42BF"/>
    <w:pPr>
      <w:spacing w:after="160" w:line="240" w:lineRule="exact"/>
    </w:pPr>
    <w:rPr>
      <w:rFonts w:ascii="Tahoma" w:hAnsi="Tahoma"/>
    </w:rPr>
  </w:style>
  <w:style w:type="paragraph" w:styleId="Pagrindinistekstas3">
    <w:name w:val="Body Text 3"/>
    <w:basedOn w:val="prastasis"/>
    <w:rsid w:val="00B561F1"/>
    <w:pPr>
      <w:spacing w:after="120"/>
    </w:pPr>
    <w:rPr>
      <w:sz w:val="16"/>
      <w:szCs w:val="16"/>
    </w:rPr>
  </w:style>
  <w:style w:type="paragraph" w:styleId="Debesliotekstas">
    <w:name w:val="Balloon Text"/>
    <w:basedOn w:val="prastasis"/>
    <w:semiHidden/>
    <w:rsid w:val="007272AE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DA039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erirtashipersaitas">
    <w:name w:val="FollowedHyperlink"/>
    <w:rsid w:val="00201A31"/>
    <w:rPr>
      <w:color w:val="800080"/>
      <w:u w:val="single"/>
    </w:rPr>
  </w:style>
  <w:style w:type="character" w:customStyle="1" w:styleId="Antrat4Diagrama">
    <w:name w:val="Antraštė 4 Diagrama"/>
    <w:link w:val="Antrat4"/>
    <w:semiHidden/>
    <w:rsid w:val="003E7FF9"/>
    <w:rPr>
      <w:rFonts w:ascii="Calibri" w:eastAsia="Times New Roman" w:hAnsi="Calibri" w:cs="Times New Roman"/>
      <w:b/>
      <w:bCs/>
      <w:sz w:val="28"/>
      <w:szCs w:val="28"/>
      <w:lang w:val="en-US" w:eastAsia="en-US"/>
    </w:rPr>
  </w:style>
  <w:style w:type="paragraph" w:styleId="Pagrindiniotekstotrauka">
    <w:name w:val="Body Text Indent"/>
    <w:basedOn w:val="prastasis"/>
    <w:link w:val="PagrindiniotekstotraukaDiagrama"/>
    <w:rsid w:val="000F2A86"/>
    <w:pPr>
      <w:spacing w:after="120"/>
      <w:ind w:left="283"/>
    </w:pPr>
  </w:style>
  <w:style w:type="character" w:customStyle="1" w:styleId="PagrindiniotekstotraukaDiagrama">
    <w:name w:val="Pagrindinio teksto įtrauka Diagrama"/>
    <w:link w:val="Pagrindiniotekstotrauka"/>
    <w:rsid w:val="000F2A86"/>
    <w:rPr>
      <w:lang w:val="en-US" w:eastAsia="en-US"/>
    </w:rPr>
  </w:style>
  <w:style w:type="character" w:customStyle="1" w:styleId="AntratsDiagrama">
    <w:name w:val="Antraštės Diagrama"/>
    <w:aliases w:val="Char Diagrama,Header Char Diagrama,Diagrama Diagrama"/>
    <w:link w:val="Antrats"/>
    <w:rsid w:val="00213125"/>
    <w:rPr>
      <w:sz w:val="24"/>
      <w:szCs w:val="24"/>
      <w:lang w:val="en-GB" w:eastAsia="en-US"/>
    </w:rPr>
  </w:style>
  <w:style w:type="paragraph" w:customStyle="1" w:styleId="Betarp1">
    <w:name w:val="Be tarpų1"/>
    <w:rsid w:val="003C15DF"/>
    <w:rPr>
      <w:rFonts w:ascii="Calibri" w:hAnsi="Calibri"/>
    </w:rPr>
  </w:style>
  <w:style w:type="paragraph" w:styleId="Betarp">
    <w:name w:val="No Spacing"/>
    <w:uiPriority w:val="1"/>
    <w:qFormat/>
    <w:rsid w:val="003C15DF"/>
    <w:rPr>
      <w:rFonts w:ascii="Calibri" w:eastAsia="Calibri" w:hAnsi="Calibri"/>
      <w:sz w:val="22"/>
      <w:szCs w:val="22"/>
      <w:lang w:eastAsia="en-US"/>
    </w:rPr>
  </w:style>
  <w:style w:type="paragraph" w:styleId="Sraopastraipa">
    <w:name w:val="List Paragraph"/>
    <w:basedOn w:val="prastasis"/>
    <w:uiPriority w:val="34"/>
    <w:qFormat/>
    <w:rsid w:val="00E852C4"/>
    <w:pPr>
      <w:ind w:left="720"/>
      <w:contextualSpacing/>
    </w:pPr>
  </w:style>
  <w:style w:type="character" w:styleId="Grietas">
    <w:name w:val="Strong"/>
    <w:uiPriority w:val="22"/>
    <w:qFormat/>
    <w:rsid w:val="00892010"/>
    <w:rPr>
      <w:b/>
      <w:bCs/>
    </w:rPr>
  </w:style>
  <w:style w:type="paragraph" w:customStyle="1" w:styleId="tekstinis">
    <w:name w:val="tekstinis"/>
    <w:basedOn w:val="prastasis"/>
    <w:link w:val="tekstinisDiagrama"/>
    <w:qFormat/>
    <w:rsid w:val="008520BB"/>
    <w:pPr>
      <w:widowControl w:val="0"/>
      <w:suppressAutoHyphens/>
      <w:autoSpaceDE w:val="0"/>
      <w:ind w:firstLine="720"/>
      <w:jc w:val="both"/>
    </w:pPr>
    <w:rPr>
      <w:sz w:val="24"/>
      <w:szCs w:val="24"/>
      <w:lang w:val="lt-LT" w:eastAsia="ar-SA"/>
    </w:rPr>
  </w:style>
  <w:style w:type="character" w:customStyle="1" w:styleId="tekstinisDiagrama">
    <w:name w:val="tekstinis Diagrama"/>
    <w:basedOn w:val="Numatytasispastraiposriftas"/>
    <w:link w:val="tekstinis"/>
    <w:rsid w:val="008520BB"/>
    <w:rPr>
      <w:sz w:val="24"/>
      <w:szCs w:val="24"/>
      <w:lang w:eastAsia="ar-SA"/>
    </w:rPr>
  </w:style>
  <w:style w:type="paragraph" w:customStyle="1" w:styleId="CharChar1">
    <w:name w:val="Char Char1"/>
    <w:basedOn w:val="prastasis"/>
    <w:rsid w:val="00633C92"/>
    <w:pPr>
      <w:spacing w:after="160" w:line="240" w:lineRule="exact"/>
    </w:pPr>
    <w:rPr>
      <w:rFonts w:ascii="Tahoma" w:hAnsi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54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7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Bendrasis02\Application%20Data\Microsoft\Templates\A_Direkt_Isakym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E6C99-13D8-4EE3-BAB1-D3ACC949F4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A_Direkt_Isakymas</Template>
  <TotalTime>0</TotalTime>
  <Pages>2</Pages>
  <Words>1857</Words>
  <Characters>1059</Characters>
  <Application>Microsoft Office Word</Application>
  <DocSecurity>0</DocSecurity>
  <Lines>8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 </vt:lpstr>
    </vt:vector>
  </TitlesOfParts>
  <Company>Marijampoles raj. savivaldybe</Company>
  <LinksUpToDate>false</LinksUpToDate>
  <CharactersWithSpaces>2911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Bendrasis02</dc:creator>
  <cp:keywords/>
  <dc:description/>
  <cp:lastModifiedBy>Vilma Skilandienė</cp:lastModifiedBy>
  <cp:revision>2</cp:revision>
  <cp:lastPrinted>2024-07-02T05:43:00Z</cp:lastPrinted>
  <dcterms:created xsi:type="dcterms:W3CDTF">2025-10-15T08:46:00Z</dcterms:created>
  <dcterms:modified xsi:type="dcterms:W3CDTF">2025-10-15T08:46:00Z</dcterms:modified>
</cp:coreProperties>
</file>